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0750"/>
      </w:tblGrid>
      <w:tr w:rsidR="00F9583A" w14:paraId="7733D779" w14:textId="77777777" w:rsidTr="00CC0E48">
        <w:trPr>
          <w:trHeight w:val="5805"/>
        </w:trPr>
        <w:tc>
          <w:tcPr>
            <w:tcW w:w="10750" w:type="dxa"/>
          </w:tcPr>
          <w:p w14:paraId="7113A751" w14:textId="7C7D818E" w:rsidR="00F9583A" w:rsidRPr="00A01533" w:rsidRDefault="00704B97" w:rsidP="00D4649A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F1307F">
              <w:rPr>
                <w:rFonts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671AD87B" wp14:editId="6929B296">
                  <wp:simplePos x="0" y="0"/>
                  <wp:positionH relativeFrom="column">
                    <wp:posOffset>5527041</wp:posOffset>
                  </wp:positionH>
                  <wp:positionV relativeFrom="paragraph">
                    <wp:posOffset>-132715</wp:posOffset>
                  </wp:positionV>
                  <wp:extent cx="1352550" cy="1352550"/>
                  <wp:effectExtent l="0" t="0" r="0" b="0"/>
                  <wp:wrapNone/>
                  <wp:docPr id="2" name="Graphic 2" descr="Checkbox Checked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 descr="Checkbox Checked with solid fill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4649A" w:rsidRPr="00F1307F">
              <w:rPr>
                <w:rFonts w:cstheme="minorHAnsi"/>
                <w:sz w:val="16"/>
                <w:szCs w:val="16"/>
              </w:rPr>
              <w:br/>
            </w:r>
            <w:r w:rsidR="00F9583A" w:rsidRPr="00A01533">
              <w:rPr>
                <w:rFonts w:cstheme="minorHAnsi"/>
                <w:b/>
                <w:bCs/>
                <w:sz w:val="32"/>
                <w:szCs w:val="32"/>
              </w:rPr>
              <w:t xml:space="preserve">What </w:t>
            </w:r>
            <w:r w:rsidR="00F9583A" w:rsidRPr="00A01533">
              <w:rPr>
                <w:rFonts w:cstheme="minorHAnsi"/>
                <w:b/>
                <w:bCs/>
                <w:sz w:val="32"/>
                <w:szCs w:val="32"/>
                <w:u w:val="single"/>
              </w:rPr>
              <w:t>TO</w:t>
            </w:r>
            <w:r w:rsidR="00F9583A" w:rsidRPr="00A01533">
              <w:rPr>
                <w:rFonts w:cstheme="minorHAnsi"/>
                <w:b/>
                <w:bCs/>
                <w:sz w:val="32"/>
                <w:szCs w:val="32"/>
              </w:rPr>
              <w:t xml:space="preserve"> bring to Treatment</w:t>
            </w:r>
          </w:p>
          <w:p w14:paraId="77C984B3" w14:textId="358F0646" w:rsidR="00AB6E58" w:rsidRPr="00F1307F" w:rsidRDefault="00AB6E58" w:rsidP="00D4649A">
            <w:pPr>
              <w:rPr>
                <w:rFonts w:cstheme="minorHAnsi"/>
                <w:sz w:val="12"/>
                <w:szCs w:val="12"/>
              </w:rPr>
            </w:pPr>
          </w:p>
          <w:p w14:paraId="6E1FC7C6" w14:textId="519F1EFB" w:rsidR="00F9583A" w:rsidRPr="00AF59FC" w:rsidRDefault="00F9583A" w:rsidP="00D4649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6"/>
                <w:szCs w:val="26"/>
              </w:rPr>
            </w:pPr>
            <w:r w:rsidRPr="00AF59FC">
              <w:rPr>
                <w:rFonts w:cstheme="minorHAnsi"/>
                <w:b/>
                <w:bCs/>
                <w:sz w:val="26"/>
                <w:szCs w:val="26"/>
                <w:u w:val="single"/>
              </w:rPr>
              <w:t>30-day supply of medications</w:t>
            </w:r>
            <w:r w:rsidRPr="00AF59FC">
              <w:rPr>
                <w:rFonts w:cstheme="minorHAnsi"/>
                <w:sz w:val="26"/>
                <w:szCs w:val="26"/>
              </w:rPr>
              <w:t xml:space="preserve"> in original prescription bottles/ packaging. </w:t>
            </w:r>
          </w:p>
          <w:p w14:paraId="63776347" w14:textId="52D1BADC" w:rsidR="00B92283" w:rsidRPr="00AF59FC" w:rsidRDefault="00B92283" w:rsidP="00D4649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6"/>
                <w:szCs w:val="26"/>
              </w:rPr>
            </w:pPr>
            <w:r w:rsidRPr="00AF59FC">
              <w:rPr>
                <w:rFonts w:cstheme="minorHAnsi"/>
                <w:b/>
                <w:bCs/>
                <w:sz w:val="26"/>
                <w:szCs w:val="26"/>
                <w:u w:val="single"/>
              </w:rPr>
              <w:t>Unopened</w:t>
            </w:r>
            <w:r w:rsidRPr="00AF59FC">
              <w:rPr>
                <w:rFonts w:cstheme="minorHAnsi"/>
                <w:sz w:val="26"/>
                <w:szCs w:val="26"/>
              </w:rPr>
              <w:t xml:space="preserve"> over-the-counter medications.</w:t>
            </w:r>
          </w:p>
          <w:p w14:paraId="543FED3E" w14:textId="76B592EE" w:rsidR="00F9583A" w:rsidRPr="00AF59FC" w:rsidRDefault="00F9583A" w:rsidP="00D4649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6"/>
                <w:szCs w:val="26"/>
              </w:rPr>
            </w:pPr>
            <w:r w:rsidRPr="00AF59FC">
              <w:rPr>
                <w:rFonts w:cstheme="minorHAnsi"/>
                <w:sz w:val="26"/>
                <w:szCs w:val="26"/>
              </w:rPr>
              <w:t xml:space="preserve">An </w:t>
            </w:r>
            <w:r w:rsidRPr="00AF59FC">
              <w:rPr>
                <w:rFonts w:cstheme="minorHAnsi"/>
                <w:b/>
                <w:bCs/>
                <w:sz w:val="26"/>
                <w:szCs w:val="26"/>
                <w:u w:val="single"/>
              </w:rPr>
              <w:t>up-to-date medication list</w:t>
            </w:r>
            <w:r w:rsidRPr="00AF59FC">
              <w:rPr>
                <w:rFonts w:cstheme="minorHAnsi"/>
                <w:sz w:val="26"/>
                <w:szCs w:val="26"/>
              </w:rPr>
              <w:t xml:space="preserve"> from your doctor or hospital stay.</w:t>
            </w:r>
          </w:p>
          <w:p w14:paraId="337D362C" w14:textId="4A8E499F" w:rsidR="00F9583A" w:rsidRPr="00AF59FC" w:rsidRDefault="00F9583A" w:rsidP="00D4649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6"/>
                <w:szCs w:val="26"/>
              </w:rPr>
            </w:pPr>
            <w:r w:rsidRPr="00AF59FC">
              <w:rPr>
                <w:rFonts w:cstheme="minorHAnsi"/>
                <w:sz w:val="26"/>
                <w:szCs w:val="26"/>
              </w:rPr>
              <w:t xml:space="preserve">Comfortable clothing for one week. Washing machines and dryers are available. </w:t>
            </w:r>
            <w:r w:rsidRPr="00AF59FC">
              <w:rPr>
                <w:rFonts w:cstheme="minorHAnsi"/>
                <w:b/>
                <w:bCs/>
                <w:sz w:val="26"/>
                <w:szCs w:val="26"/>
              </w:rPr>
              <w:t>No clothing that exposes undergarments, midriffs, buttocks, or contains vulgar statements or promotes substance use is permitted.</w:t>
            </w:r>
          </w:p>
          <w:p w14:paraId="6593F6DF" w14:textId="16921006" w:rsidR="00F9583A" w:rsidRPr="00AF59FC" w:rsidRDefault="00F9583A" w:rsidP="00D4649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6"/>
                <w:szCs w:val="26"/>
              </w:rPr>
            </w:pPr>
            <w:r w:rsidRPr="00AF59FC">
              <w:rPr>
                <w:rFonts w:cstheme="minorHAnsi"/>
                <w:sz w:val="26"/>
                <w:szCs w:val="26"/>
              </w:rPr>
              <w:t xml:space="preserve">Bathing suit/swimwear (weather permitting). </w:t>
            </w:r>
          </w:p>
          <w:p w14:paraId="7872AE63" w14:textId="5D088556" w:rsidR="00F9583A" w:rsidRPr="00AF59FC" w:rsidRDefault="00F9583A" w:rsidP="00D4649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6"/>
                <w:szCs w:val="26"/>
              </w:rPr>
            </w:pPr>
            <w:r w:rsidRPr="00AF59FC">
              <w:rPr>
                <w:rFonts w:cstheme="minorHAnsi"/>
                <w:sz w:val="26"/>
                <w:szCs w:val="26"/>
              </w:rPr>
              <w:t xml:space="preserve">Pens, pencils, notebooks, journals, books.    </w:t>
            </w:r>
          </w:p>
          <w:p w14:paraId="629902F3" w14:textId="7369461A" w:rsidR="00F9583A" w:rsidRPr="00AF59FC" w:rsidRDefault="00F9583A" w:rsidP="00D4649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6"/>
                <w:szCs w:val="26"/>
              </w:rPr>
            </w:pPr>
            <w:r w:rsidRPr="00AF59FC">
              <w:rPr>
                <w:rFonts w:cstheme="minorHAnsi"/>
                <w:sz w:val="26"/>
                <w:szCs w:val="26"/>
              </w:rPr>
              <w:t>Toiletries (</w:t>
            </w:r>
            <w:r w:rsidRPr="00AF59FC">
              <w:rPr>
                <w:rFonts w:cstheme="minorHAnsi"/>
                <w:b/>
                <w:bCs/>
                <w:sz w:val="26"/>
                <w:szCs w:val="26"/>
              </w:rPr>
              <w:t>no products containing alcohol in the first 3 ingredient</w:t>
            </w:r>
            <w:r w:rsidR="00FC150C">
              <w:rPr>
                <w:rFonts w:cstheme="minorHAnsi"/>
                <w:b/>
                <w:bCs/>
                <w:sz w:val="26"/>
                <w:szCs w:val="26"/>
              </w:rPr>
              <w:t xml:space="preserve">s: </w:t>
            </w:r>
            <w:r w:rsidR="00C16F18" w:rsidRPr="00C16F18">
              <w:rPr>
                <w:rFonts w:cstheme="minorHAnsi"/>
                <w:b/>
                <w:bCs/>
                <w:sz w:val="26"/>
                <w:szCs w:val="26"/>
              </w:rPr>
              <w:t>acetyl, cetearyl, cetyl, and stearyl alcohol </w:t>
            </w:r>
            <w:r w:rsidR="00C16F18">
              <w:rPr>
                <w:rFonts w:cstheme="minorHAnsi"/>
                <w:b/>
                <w:bCs/>
                <w:sz w:val="26"/>
                <w:szCs w:val="26"/>
              </w:rPr>
              <w:t>are acceptable ingredients</w:t>
            </w:r>
            <w:r w:rsidRPr="00AF59FC">
              <w:rPr>
                <w:rFonts w:cstheme="minorHAnsi"/>
                <w:sz w:val="26"/>
                <w:szCs w:val="26"/>
              </w:rPr>
              <w:t xml:space="preserve">). </w:t>
            </w:r>
          </w:p>
          <w:p w14:paraId="4FFBF0E6" w14:textId="29CABF88" w:rsidR="00072F9D" w:rsidRPr="00AF59FC" w:rsidRDefault="00072F9D" w:rsidP="00D4649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6"/>
                <w:szCs w:val="26"/>
              </w:rPr>
            </w:pPr>
            <w:r w:rsidRPr="00AF59FC">
              <w:rPr>
                <w:rFonts w:cstheme="minorHAnsi"/>
                <w:sz w:val="26"/>
                <w:szCs w:val="26"/>
              </w:rPr>
              <w:t>Shaving razors, small personal grooming items.</w:t>
            </w:r>
          </w:p>
          <w:p w14:paraId="23130F34" w14:textId="2243C30A" w:rsidR="00F9583A" w:rsidRPr="00AF59FC" w:rsidRDefault="00F9583A" w:rsidP="00D4649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6"/>
                <w:szCs w:val="26"/>
              </w:rPr>
            </w:pPr>
            <w:r w:rsidRPr="00AF59FC">
              <w:rPr>
                <w:rFonts w:cstheme="minorHAnsi"/>
                <w:sz w:val="26"/>
                <w:szCs w:val="26"/>
              </w:rPr>
              <w:t>Tobacco products such as cigarettes</w:t>
            </w:r>
            <w:r w:rsidR="00AF59FC">
              <w:rPr>
                <w:rFonts w:cstheme="minorHAnsi"/>
                <w:sz w:val="26"/>
                <w:szCs w:val="26"/>
              </w:rPr>
              <w:t>, cigars</w:t>
            </w:r>
            <w:r w:rsidRPr="00AF59FC">
              <w:rPr>
                <w:rFonts w:cstheme="minorHAnsi"/>
                <w:sz w:val="26"/>
                <w:szCs w:val="26"/>
              </w:rPr>
              <w:t xml:space="preserve"> (smoking is permitted outside only in designated areas). </w:t>
            </w:r>
          </w:p>
          <w:p w14:paraId="2D3AF916" w14:textId="0777749B" w:rsidR="00F9583A" w:rsidRPr="00AF59FC" w:rsidRDefault="00F9583A" w:rsidP="00D4649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6"/>
                <w:szCs w:val="26"/>
              </w:rPr>
            </w:pPr>
            <w:r w:rsidRPr="00AF59FC">
              <w:rPr>
                <w:rFonts w:cstheme="minorHAnsi"/>
                <w:sz w:val="26"/>
                <w:szCs w:val="26"/>
              </w:rPr>
              <w:t xml:space="preserve">Small amount of cash for personal use. </w:t>
            </w:r>
          </w:p>
          <w:p w14:paraId="416FC05F" w14:textId="775B109F" w:rsidR="003C1F09" w:rsidRPr="00A01533" w:rsidRDefault="00F9583A" w:rsidP="00A01533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6"/>
                <w:szCs w:val="26"/>
              </w:rPr>
            </w:pPr>
            <w:r w:rsidRPr="00AF59FC">
              <w:rPr>
                <w:rFonts w:cstheme="minorHAnsi"/>
                <w:sz w:val="26"/>
                <w:szCs w:val="26"/>
              </w:rPr>
              <w:t xml:space="preserve">Small fans, radios, mp3, and CD players that </w:t>
            </w:r>
            <w:r w:rsidRPr="00AF59FC">
              <w:rPr>
                <w:rFonts w:cstheme="minorHAnsi"/>
                <w:b/>
                <w:bCs/>
                <w:sz w:val="26"/>
                <w:szCs w:val="26"/>
                <w:u w:val="single"/>
              </w:rPr>
              <w:t>DO NOT</w:t>
            </w:r>
            <w:r w:rsidRPr="00AF59FC">
              <w:rPr>
                <w:rFonts w:cstheme="minorHAnsi"/>
                <w:sz w:val="26"/>
                <w:szCs w:val="26"/>
              </w:rPr>
              <w:t xml:space="preserve"> have a camera/recording </w:t>
            </w:r>
            <w:r w:rsidR="003C1F09" w:rsidRPr="00AF59FC">
              <w:rPr>
                <w:rFonts w:cstheme="minorHAnsi"/>
                <w:sz w:val="26"/>
                <w:szCs w:val="26"/>
              </w:rPr>
              <w:t>capability</w:t>
            </w:r>
            <w:r w:rsidRPr="00AF59FC">
              <w:rPr>
                <w:rFonts w:cstheme="minorHAnsi"/>
                <w:sz w:val="26"/>
                <w:szCs w:val="26"/>
              </w:rPr>
              <w:t xml:space="preserve">. </w:t>
            </w:r>
          </w:p>
        </w:tc>
      </w:tr>
    </w:tbl>
    <w:tbl>
      <w:tblPr>
        <w:tblStyle w:val="TableGrid"/>
        <w:tblpPr w:leftFromText="180" w:rightFromText="180" w:vertAnchor="text" w:horzAnchor="margin" w:tblpY="509"/>
        <w:tblW w:w="1079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0794"/>
      </w:tblGrid>
      <w:tr w:rsidR="00D4649A" w14:paraId="0C691D7E" w14:textId="77777777" w:rsidTr="00BC7D3E">
        <w:trPr>
          <w:trHeight w:val="7155"/>
        </w:trPr>
        <w:tc>
          <w:tcPr>
            <w:tcW w:w="10794" w:type="dxa"/>
          </w:tcPr>
          <w:p w14:paraId="67B8AC7E" w14:textId="1475219C" w:rsidR="00D4649A" w:rsidRPr="00A01533" w:rsidRDefault="00A71390" w:rsidP="00D4649A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F1307F">
              <w:rPr>
                <w:rFonts w:cstheme="minorHAnsi"/>
                <w:noProof/>
                <w:sz w:val="36"/>
                <w:szCs w:val="36"/>
              </w:rPr>
              <w:drawing>
                <wp:anchor distT="0" distB="0" distL="114300" distR="114300" simplePos="0" relativeHeight="251658240" behindDoc="0" locked="0" layoutInCell="1" allowOverlap="1" wp14:anchorId="67EE1D4D" wp14:editId="3366DE3C">
                  <wp:simplePos x="0" y="0"/>
                  <wp:positionH relativeFrom="column">
                    <wp:posOffset>5650865</wp:posOffset>
                  </wp:positionH>
                  <wp:positionV relativeFrom="paragraph">
                    <wp:posOffset>-41571</wp:posOffset>
                  </wp:positionV>
                  <wp:extent cx="1047750" cy="1047750"/>
                  <wp:effectExtent l="0" t="0" r="0" b="0"/>
                  <wp:wrapNone/>
                  <wp:docPr id="1" name="Graphic 1" descr="Badge Cross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phic 1" descr="Badge Cross with solid fill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1307F">
              <w:rPr>
                <w:rFonts w:cstheme="minorHAnsi"/>
                <w:sz w:val="16"/>
                <w:szCs w:val="16"/>
              </w:rPr>
              <w:br/>
            </w:r>
            <w:r w:rsidR="00D4649A" w:rsidRPr="00A01533">
              <w:rPr>
                <w:rFonts w:cstheme="minorHAnsi"/>
                <w:b/>
                <w:bCs/>
                <w:sz w:val="32"/>
                <w:szCs w:val="32"/>
              </w:rPr>
              <w:t xml:space="preserve">What </w:t>
            </w:r>
            <w:r w:rsidR="00D4649A" w:rsidRPr="00A01533">
              <w:rPr>
                <w:rFonts w:cstheme="minorHAnsi"/>
                <w:b/>
                <w:bCs/>
                <w:sz w:val="32"/>
                <w:szCs w:val="32"/>
                <w:u w:val="single"/>
              </w:rPr>
              <w:t>NOT TO</w:t>
            </w:r>
            <w:r w:rsidR="00D4649A" w:rsidRPr="00A01533">
              <w:rPr>
                <w:rFonts w:cstheme="minorHAnsi"/>
                <w:b/>
                <w:bCs/>
                <w:sz w:val="32"/>
                <w:szCs w:val="32"/>
              </w:rPr>
              <w:t xml:space="preserve"> bring to Treatment</w:t>
            </w:r>
          </w:p>
          <w:p w14:paraId="32BE3C7C" w14:textId="77777777" w:rsidR="00D4649A" w:rsidRPr="00F1307F" w:rsidRDefault="00D4649A" w:rsidP="00D4649A">
            <w:pPr>
              <w:rPr>
                <w:rFonts w:cstheme="minorHAnsi"/>
                <w:sz w:val="12"/>
                <w:szCs w:val="12"/>
              </w:rPr>
            </w:pPr>
          </w:p>
          <w:p w14:paraId="72A03D56" w14:textId="232CBD24" w:rsidR="003C1F09" w:rsidRPr="0066735E" w:rsidRDefault="00D4649A" w:rsidP="003C1F09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6"/>
                <w:szCs w:val="26"/>
              </w:rPr>
            </w:pPr>
            <w:r w:rsidRPr="0066735E">
              <w:rPr>
                <w:rFonts w:cstheme="minorHAnsi"/>
                <w:sz w:val="26"/>
                <w:szCs w:val="26"/>
              </w:rPr>
              <w:t>Weapons or sharps of any kind.</w:t>
            </w:r>
          </w:p>
          <w:p w14:paraId="2B41030A" w14:textId="0E8E274A" w:rsidR="00D4649A" w:rsidRDefault="00D4649A" w:rsidP="00D4649A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6"/>
                <w:szCs w:val="26"/>
              </w:rPr>
            </w:pPr>
            <w:r w:rsidRPr="0066735E">
              <w:rPr>
                <w:rFonts w:cstheme="minorHAnsi"/>
                <w:sz w:val="26"/>
                <w:szCs w:val="26"/>
              </w:rPr>
              <w:t>Drug paraphernalia.</w:t>
            </w:r>
          </w:p>
          <w:p w14:paraId="3378EFFB" w14:textId="01AC8795" w:rsidR="00CC0E48" w:rsidRPr="0066735E" w:rsidRDefault="006D5CB5" w:rsidP="00D4649A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Expired, unlabeled, or improperly labeled medications.</w:t>
            </w:r>
          </w:p>
          <w:p w14:paraId="5CF39F32" w14:textId="77777777" w:rsidR="00C0339A" w:rsidRDefault="00DF3A32" w:rsidP="00D4649A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6"/>
                <w:szCs w:val="26"/>
              </w:rPr>
            </w:pPr>
            <w:r w:rsidRPr="0066735E">
              <w:rPr>
                <w:rFonts w:cstheme="minorHAnsi"/>
                <w:sz w:val="26"/>
                <w:szCs w:val="26"/>
              </w:rPr>
              <w:t>Vapes</w:t>
            </w:r>
            <w:r w:rsidR="006D5CB5">
              <w:rPr>
                <w:rFonts w:cstheme="minorHAnsi"/>
                <w:sz w:val="26"/>
                <w:szCs w:val="26"/>
              </w:rPr>
              <w:t xml:space="preserve"> or vape products</w:t>
            </w:r>
            <w:r w:rsidR="00C0339A">
              <w:rPr>
                <w:rFonts w:cstheme="minorHAnsi"/>
                <w:sz w:val="26"/>
                <w:szCs w:val="26"/>
              </w:rPr>
              <w:t>.</w:t>
            </w:r>
          </w:p>
          <w:p w14:paraId="1A57EE9A" w14:textId="1307284D" w:rsidR="00DF3A32" w:rsidRPr="00DC7728" w:rsidRDefault="00DC7728" w:rsidP="00D4649A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6"/>
                <w:szCs w:val="26"/>
              </w:rPr>
            </w:pPr>
            <w:r w:rsidRPr="00DC7728">
              <w:rPr>
                <w:rFonts w:cstheme="minorHAnsi"/>
                <w:sz w:val="26"/>
                <w:szCs w:val="26"/>
              </w:rPr>
              <w:t>N</w:t>
            </w:r>
            <w:r w:rsidR="00E506EA" w:rsidRPr="00DC7728">
              <w:rPr>
                <w:rFonts w:cstheme="minorHAnsi"/>
                <w:sz w:val="26"/>
                <w:szCs w:val="26"/>
              </w:rPr>
              <w:t>icotine products that are not prescribed other than cigarettes</w:t>
            </w:r>
            <w:r w:rsidR="00C0339A" w:rsidRPr="00DC7728">
              <w:rPr>
                <w:rFonts w:cstheme="minorHAnsi"/>
                <w:sz w:val="26"/>
                <w:szCs w:val="26"/>
              </w:rPr>
              <w:t xml:space="preserve"> or</w:t>
            </w:r>
            <w:r w:rsidR="00C900E6" w:rsidRPr="00DC7728">
              <w:rPr>
                <w:rFonts w:cstheme="minorHAnsi"/>
                <w:sz w:val="26"/>
                <w:szCs w:val="26"/>
              </w:rPr>
              <w:t xml:space="preserve"> cigars</w:t>
            </w:r>
            <w:r w:rsidRPr="00DC7728">
              <w:rPr>
                <w:rFonts w:cstheme="minorHAnsi"/>
                <w:sz w:val="26"/>
                <w:szCs w:val="26"/>
              </w:rPr>
              <w:t xml:space="preserve"> </w:t>
            </w:r>
            <w:r>
              <w:rPr>
                <w:rFonts w:cstheme="minorHAnsi"/>
                <w:sz w:val="26"/>
                <w:szCs w:val="26"/>
              </w:rPr>
              <w:t>(</w:t>
            </w:r>
            <w:r w:rsidRPr="00DC4ACF">
              <w:rPr>
                <w:rFonts w:cstheme="minorHAnsi"/>
                <w:b/>
                <w:bCs/>
                <w:sz w:val="26"/>
                <w:szCs w:val="26"/>
              </w:rPr>
              <w:t>Effective 1/1/26</w:t>
            </w:r>
            <w:r>
              <w:rPr>
                <w:rFonts w:cstheme="minorHAnsi"/>
                <w:sz w:val="26"/>
                <w:szCs w:val="26"/>
              </w:rPr>
              <w:t>)</w:t>
            </w:r>
            <w:r w:rsidR="00C900E6" w:rsidRPr="00DC7728">
              <w:rPr>
                <w:rFonts w:cstheme="minorHAnsi"/>
                <w:sz w:val="26"/>
                <w:szCs w:val="26"/>
              </w:rPr>
              <w:t>.</w:t>
            </w:r>
          </w:p>
          <w:p w14:paraId="781E56D8" w14:textId="77777777" w:rsidR="00D4649A" w:rsidRPr="0066735E" w:rsidRDefault="00D4649A" w:rsidP="00D4649A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6"/>
                <w:szCs w:val="26"/>
              </w:rPr>
            </w:pPr>
            <w:r w:rsidRPr="0066735E">
              <w:rPr>
                <w:rFonts w:cstheme="minorHAnsi"/>
                <w:sz w:val="26"/>
                <w:szCs w:val="26"/>
              </w:rPr>
              <w:t>Products containing alcohol such as mouthwash, cologne, perfume, hair gel/spray.</w:t>
            </w:r>
          </w:p>
          <w:p w14:paraId="3EF68FDC" w14:textId="753C2281" w:rsidR="00D4649A" w:rsidRPr="0066735E" w:rsidRDefault="00D4649A" w:rsidP="00D4649A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6"/>
                <w:szCs w:val="26"/>
              </w:rPr>
            </w:pPr>
            <w:r w:rsidRPr="0066735E">
              <w:rPr>
                <w:rFonts w:cstheme="minorHAnsi"/>
                <w:sz w:val="26"/>
                <w:szCs w:val="26"/>
              </w:rPr>
              <w:t xml:space="preserve">Curling irons, hair straighteners, </w:t>
            </w:r>
            <w:r w:rsidR="00F6625A" w:rsidRPr="0066735E">
              <w:rPr>
                <w:rFonts w:cstheme="minorHAnsi"/>
                <w:sz w:val="26"/>
                <w:szCs w:val="26"/>
              </w:rPr>
              <w:t>hair dryers</w:t>
            </w:r>
            <w:r w:rsidRPr="0066735E">
              <w:rPr>
                <w:rFonts w:cstheme="minorHAnsi"/>
                <w:sz w:val="26"/>
                <w:szCs w:val="26"/>
              </w:rPr>
              <w:t>.</w:t>
            </w:r>
          </w:p>
          <w:p w14:paraId="13F9BA46" w14:textId="47B04E8E" w:rsidR="00D4649A" w:rsidRPr="0066735E" w:rsidRDefault="00D4649A" w:rsidP="00D4649A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6"/>
                <w:szCs w:val="26"/>
              </w:rPr>
            </w:pPr>
            <w:r w:rsidRPr="0066735E">
              <w:rPr>
                <w:rFonts w:cstheme="minorHAnsi"/>
                <w:sz w:val="26"/>
                <w:szCs w:val="26"/>
              </w:rPr>
              <w:t>Aerosol products such as hairspray, air fresheners, cleaning supplies</w:t>
            </w:r>
            <w:r w:rsidR="007C5EC3">
              <w:rPr>
                <w:rFonts w:cstheme="minorHAnsi"/>
                <w:sz w:val="26"/>
                <w:szCs w:val="26"/>
              </w:rPr>
              <w:t>, body sprays</w:t>
            </w:r>
            <w:r w:rsidRPr="0066735E">
              <w:rPr>
                <w:rFonts w:cstheme="minorHAnsi"/>
                <w:sz w:val="26"/>
                <w:szCs w:val="26"/>
              </w:rPr>
              <w:t>.</w:t>
            </w:r>
          </w:p>
          <w:p w14:paraId="6E6BD09D" w14:textId="6683EE0D" w:rsidR="00D4649A" w:rsidRPr="0066735E" w:rsidRDefault="00D4649A" w:rsidP="00D4649A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6"/>
                <w:szCs w:val="26"/>
              </w:rPr>
            </w:pPr>
            <w:r w:rsidRPr="0066735E">
              <w:rPr>
                <w:rFonts w:cstheme="minorHAnsi"/>
                <w:sz w:val="26"/>
                <w:szCs w:val="26"/>
              </w:rPr>
              <w:t>Nail polish</w:t>
            </w:r>
            <w:r w:rsidR="00F4408B">
              <w:rPr>
                <w:rFonts w:cstheme="minorHAnsi"/>
                <w:sz w:val="26"/>
                <w:szCs w:val="26"/>
              </w:rPr>
              <w:t>, Hair dye</w:t>
            </w:r>
          </w:p>
          <w:p w14:paraId="392F184A" w14:textId="6C6DCC43" w:rsidR="00D4649A" w:rsidRPr="0066735E" w:rsidRDefault="00D4649A" w:rsidP="00D4649A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6"/>
                <w:szCs w:val="26"/>
              </w:rPr>
            </w:pPr>
            <w:r w:rsidRPr="0066735E">
              <w:rPr>
                <w:rFonts w:cstheme="minorHAnsi"/>
                <w:sz w:val="26"/>
                <w:szCs w:val="26"/>
              </w:rPr>
              <w:t>Paint, paint markers</w:t>
            </w:r>
            <w:r w:rsidR="00C43646" w:rsidRPr="0066735E">
              <w:rPr>
                <w:rFonts w:cstheme="minorHAnsi"/>
                <w:sz w:val="26"/>
                <w:szCs w:val="26"/>
              </w:rPr>
              <w:t xml:space="preserve">, </w:t>
            </w:r>
            <w:r w:rsidR="0067116B">
              <w:rPr>
                <w:rFonts w:cstheme="minorHAnsi"/>
                <w:sz w:val="26"/>
                <w:szCs w:val="26"/>
              </w:rPr>
              <w:t xml:space="preserve">ALL </w:t>
            </w:r>
            <w:r w:rsidR="00C43646" w:rsidRPr="0066735E">
              <w:rPr>
                <w:rFonts w:cstheme="minorHAnsi"/>
                <w:sz w:val="26"/>
                <w:szCs w:val="26"/>
              </w:rPr>
              <w:t>glue</w:t>
            </w:r>
            <w:r w:rsidR="0067116B">
              <w:rPr>
                <w:rFonts w:cstheme="minorHAnsi"/>
                <w:sz w:val="26"/>
                <w:szCs w:val="26"/>
              </w:rPr>
              <w:t>s</w:t>
            </w:r>
            <w:r w:rsidR="00552E01">
              <w:rPr>
                <w:rFonts w:cstheme="minorHAnsi"/>
                <w:sz w:val="26"/>
                <w:szCs w:val="26"/>
              </w:rPr>
              <w:t>.</w:t>
            </w:r>
          </w:p>
          <w:p w14:paraId="5EC38F18" w14:textId="5A9D47D4" w:rsidR="00D4649A" w:rsidRDefault="00F4408B" w:rsidP="00D4649A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 xml:space="preserve">Tape (except masking), </w:t>
            </w:r>
            <w:r w:rsidR="006C5C84">
              <w:rPr>
                <w:rFonts w:cstheme="minorHAnsi"/>
                <w:sz w:val="26"/>
                <w:szCs w:val="26"/>
              </w:rPr>
              <w:t>Sticky tack, Stickers, Push pin/nails.</w:t>
            </w:r>
          </w:p>
          <w:p w14:paraId="61D74C5C" w14:textId="6C2EFB99" w:rsidR="00A23533" w:rsidRPr="0066735E" w:rsidRDefault="00A23533" w:rsidP="00D4649A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Essential Oils</w:t>
            </w:r>
            <w:r w:rsidR="00F83391">
              <w:rPr>
                <w:rFonts w:cstheme="minorHAnsi"/>
                <w:sz w:val="26"/>
                <w:szCs w:val="26"/>
              </w:rPr>
              <w:t>, Candles, Incense</w:t>
            </w:r>
          </w:p>
          <w:p w14:paraId="0F557F1D" w14:textId="5FE219A6" w:rsidR="00D4649A" w:rsidRPr="0066735E" w:rsidRDefault="00F83391" w:rsidP="00D4649A">
            <w:pPr>
              <w:pStyle w:val="ListParagraph"/>
              <w:numPr>
                <w:ilvl w:val="0"/>
                <w:numId w:val="5"/>
              </w:numPr>
              <w:rPr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80777">
              <w:rPr>
                <w:rFonts w:cstheme="minorHAnsi"/>
                <w:sz w:val="26"/>
                <w:szCs w:val="26"/>
              </w:rPr>
              <w:t>H</w:t>
            </w:r>
            <w:r w:rsidR="00732BD1" w:rsidRPr="00780777">
              <w:rPr>
                <w:rFonts w:cstheme="minorHAnsi"/>
                <w:sz w:val="26"/>
                <w:szCs w:val="26"/>
              </w:rPr>
              <w:t>and warmers</w:t>
            </w:r>
            <w:r w:rsidR="00780777">
              <w:rPr>
                <w:rFonts w:cstheme="minorHAnsi"/>
                <w:sz w:val="26"/>
                <w:szCs w:val="26"/>
              </w:rPr>
              <w:t xml:space="preserve"> (</w:t>
            </w:r>
            <w:r w:rsidR="009C46BD">
              <w:rPr>
                <w:rFonts w:cstheme="minorHAnsi"/>
                <w:sz w:val="26"/>
                <w:szCs w:val="26"/>
              </w:rPr>
              <w:t xml:space="preserve">if brought, we </w:t>
            </w:r>
            <w:r w:rsidR="00780777">
              <w:rPr>
                <w:rFonts w:cstheme="minorHAnsi"/>
                <w:sz w:val="26"/>
                <w:szCs w:val="26"/>
              </w:rPr>
              <w:t xml:space="preserve">will store </w:t>
            </w:r>
            <w:r w:rsidR="009C46BD">
              <w:rPr>
                <w:rFonts w:cstheme="minorHAnsi"/>
                <w:sz w:val="26"/>
                <w:szCs w:val="26"/>
              </w:rPr>
              <w:t xml:space="preserve">them </w:t>
            </w:r>
            <w:r w:rsidR="00780777">
              <w:rPr>
                <w:rFonts w:cstheme="minorHAnsi"/>
                <w:sz w:val="26"/>
                <w:szCs w:val="26"/>
              </w:rPr>
              <w:t>until client leaves)</w:t>
            </w:r>
            <w:r w:rsidR="00D4649A" w:rsidRPr="0066735E">
              <w:rPr>
                <w:rFonts w:cstheme="minorHAnsi"/>
                <w:sz w:val="26"/>
                <w:szCs w:val="26"/>
              </w:rPr>
              <w:t>.</w:t>
            </w:r>
          </w:p>
          <w:p w14:paraId="5DFA2485" w14:textId="77777777" w:rsidR="00D4649A" w:rsidRPr="0066735E" w:rsidRDefault="00D4649A" w:rsidP="00D4649A">
            <w:pPr>
              <w:pStyle w:val="ListParagraph"/>
              <w:numPr>
                <w:ilvl w:val="0"/>
                <w:numId w:val="5"/>
              </w:numPr>
              <w:rPr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66735E">
              <w:rPr>
                <w:rFonts w:cstheme="minorHAnsi"/>
                <w:sz w:val="26"/>
                <w:szCs w:val="26"/>
              </w:rPr>
              <w:t>Cleaning products, bleach, laundry supplies.</w:t>
            </w:r>
          </w:p>
          <w:p w14:paraId="4D57E36F" w14:textId="0AE75091" w:rsidR="003C1F09" w:rsidRPr="00164ABF" w:rsidRDefault="00D4649A" w:rsidP="003C1F09">
            <w:pPr>
              <w:pStyle w:val="ListParagraph"/>
              <w:numPr>
                <w:ilvl w:val="0"/>
                <w:numId w:val="5"/>
              </w:numPr>
              <w:rPr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164ABF">
              <w:rPr>
                <w:rFonts w:cstheme="minorHAnsi"/>
                <w:sz w:val="26"/>
                <w:szCs w:val="26"/>
              </w:rPr>
              <w:t>Bluetooth devices, TVs, DVD players, Laptops, Tablets/iPads, gaming systems,</w:t>
            </w:r>
            <w:r w:rsidR="00E51D95" w:rsidRPr="00164ABF">
              <w:rPr>
                <w:rFonts w:cstheme="minorHAnsi"/>
                <w:sz w:val="26"/>
                <w:szCs w:val="26"/>
              </w:rPr>
              <w:t xml:space="preserve"> any device with a camera or recording capabilities,</w:t>
            </w:r>
            <w:r w:rsidRPr="00164ABF">
              <w:rPr>
                <w:rFonts w:cstheme="minorHAnsi"/>
                <w:sz w:val="26"/>
                <w:szCs w:val="26"/>
              </w:rPr>
              <w:t xml:space="preserve"> etc.</w:t>
            </w:r>
          </w:p>
          <w:p w14:paraId="19C16264" w14:textId="476DC0DE" w:rsidR="003C1F09" w:rsidRPr="00164ABF" w:rsidRDefault="003C1F09" w:rsidP="003C1F09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164ABF">
              <w:rPr>
                <w:rFonts w:ascii="Calibri" w:hAnsi="Calibri" w:cs="Calibri"/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Multiple cell phones </w:t>
            </w:r>
          </w:p>
          <w:p w14:paraId="27B3C48A" w14:textId="77777777" w:rsidR="00D4649A" w:rsidRPr="00164ABF" w:rsidRDefault="00D4649A" w:rsidP="00D4649A">
            <w:pPr>
              <w:pStyle w:val="ListParagraph"/>
              <w:numPr>
                <w:ilvl w:val="0"/>
                <w:numId w:val="5"/>
              </w:numPr>
              <w:rPr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164ABF">
              <w:rPr>
                <w:rFonts w:cstheme="minorHAnsi"/>
                <w:sz w:val="26"/>
                <w:szCs w:val="26"/>
              </w:rPr>
              <w:t xml:space="preserve">Perishable food items (food that needs to be refrigerated or frozen). </w:t>
            </w:r>
          </w:p>
          <w:p w14:paraId="3687A246" w14:textId="06EE14E9" w:rsidR="00F1307F" w:rsidRPr="00F1307F" w:rsidRDefault="00D4649A" w:rsidP="00F1307F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164ABF">
              <w:rPr>
                <w:rFonts w:cstheme="minorHAnsi"/>
                <w:sz w:val="26"/>
                <w:szCs w:val="26"/>
              </w:rPr>
              <w:t>Energy drinks.</w:t>
            </w:r>
          </w:p>
        </w:tc>
      </w:tr>
    </w:tbl>
    <w:p w14:paraId="55A142B7" w14:textId="40C402CB" w:rsidR="003C731C" w:rsidRDefault="003C731C" w:rsidP="00BB2780">
      <w:pPr>
        <w:jc w:val="center"/>
        <w:rPr>
          <w:rFonts w:cstheme="minorHAnsi"/>
          <w:sz w:val="72"/>
          <w:szCs w:val="72"/>
        </w:rPr>
      </w:pPr>
      <w:r w:rsidRPr="003C731C">
        <w:rPr>
          <w:rFonts w:cstheme="minorHAnsi"/>
          <w:sz w:val="72"/>
          <w:szCs w:val="72"/>
          <w:highlight w:val="yellow"/>
        </w:rPr>
        <w:lastRenderedPageBreak/>
        <w:t>*</w:t>
      </w:r>
      <w:r w:rsidR="00F1307F" w:rsidRPr="003C731C">
        <w:rPr>
          <w:rFonts w:cstheme="minorHAnsi"/>
          <w:sz w:val="72"/>
          <w:szCs w:val="72"/>
          <w:highlight w:val="yellow"/>
        </w:rPr>
        <w:t>Important Notice</w:t>
      </w:r>
      <w:r>
        <w:rPr>
          <w:rFonts w:cstheme="minorHAnsi"/>
          <w:sz w:val="72"/>
          <w:szCs w:val="72"/>
          <w:highlight w:val="yellow"/>
        </w:rPr>
        <w:t>s</w:t>
      </w:r>
      <w:r w:rsidRPr="003C731C">
        <w:rPr>
          <w:rFonts w:cstheme="minorHAnsi"/>
          <w:sz w:val="72"/>
          <w:szCs w:val="72"/>
          <w:highlight w:val="yellow"/>
        </w:rPr>
        <w:t>*</w:t>
      </w:r>
    </w:p>
    <w:p w14:paraId="3AABEAC1" w14:textId="77777777" w:rsidR="00BB2780" w:rsidRPr="00BB2780" w:rsidRDefault="00BB2780" w:rsidP="00BB2780">
      <w:pPr>
        <w:jc w:val="center"/>
        <w:rPr>
          <w:rFonts w:cstheme="minorHAnsi"/>
          <w:sz w:val="14"/>
          <w:szCs w:val="14"/>
        </w:rPr>
      </w:pPr>
    </w:p>
    <w:p w14:paraId="6F036E53" w14:textId="71674BDD" w:rsidR="003C731C" w:rsidRDefault="003C731C" w:rsidP="003C731C">
      <w:pPr>
        <w:pStyle w:val="ListParagraph"/>
        <w:numPr>
          <w:ilvl w:val="0"/>
          <w:numId w:val="7"/>
        </w:num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Cellphones and other e</w:t>
      </w:r>
      <w:r w:rsidR="005C649B" w:rsidRPr="003C731C">
        <w:rPr>
          <w:rFonts w:cstheme="minorHAnsi"/>
          <w:sz w:val="32"/>
          <w:szCs w:val="32"/>
        </w:rPr>
        <w:t>lectronic devices will be</w:t>
      </w:r>
      <w:r>
        <w:rPr>
          <w:rFonts w:cstheme="minorHAnsi"/>
          <w:sz w:val="32"/>
          <w:szCs w:val="32"/>
        </w:rPr>
        <w:t xml:space="preserve"> collected and</w:t>
      </w:r>
      <w:r w:rsidR="005C649B" w:rsidRPr="003C731C">
        <w:rPr>
          <w:rFonts w:cstheme="minorHAnsi"/>
          <w:sz w:val="32"/>
          <w:szCs w:val="32"/>
        </w:rPr>
        <w:t xml:space="preserve"> secured upon admission and may be checked out</w:t>
      </w:r>
      <w:r w:rsidR="00B1443E">
        <w:rPr>
          <w:rFonts w:cstheme="minorHAnsi"/>
          <w:sz w:val="32"/>
          <w:szCs w:val="32"/>
        </w:rPr>
        <w:t xml:space="preserve"> during scheduled times</w:t>
      </w:r>
      <w:r w:rsidR="00464AD0" w:rsidRPr="003C731C">
        <w:rPr>
          <w:rFonts w:cstheme="minorHAnsi"/>
          <w:sz w:val="32"/>
          <w:szCs w:val="32"/>
        </w:rPr>
        <w:t xml:space="preserve"> </w:t>
      </w:r>
      <w:r w:rsidR="00B1443E">
        <w:rPr>
          <w:rFonts w:cstheme="minorHAnsi"/>
          <w:sz w:val="32"/>
          <w:szCs w:val="32"/>
        </w:rPr>
        <w:t>pending</w:t>
      </w:r>
      <w:r w:rsidR="00464AD0" w:rsidRPr="003C731C">
        <w:rPr>
          <w:rFonts w:cstheme="minorHAnsi"/>
          <w:sz w:val="32"/>
          <w:szCs w:val="32"/>
        </w:rPr>
        <w:t xml:space="preserve"> counselor approval.</w:t>
      </w:r>
      <w:r w:rsidRPr="003C731C">
        <w:rPr>
          <w:rFonts w:cstheme="minorHAnsi"/>
          <w:sz w:val="32"/>
          <w:szCs w:val="32"/>
        </w:rPr>
        <w:t xml:space="preserve"> </w:t>
      </w:r>
    </w:p>
    <w:p w14:paraId="7DD6E31D" w14:textId="77777777" w:rsidR="003C731C" w:rsidRDefault="003C731C" w:rsidP="003C731C">
      <w:pPr>
        <w:pStyle w:val="ListParagraph"/>
        <w:rPr>
          <w:rFonts w:cstheme="minorHAnsi"/>
          <w:sz w:val="32"/>
          <w:szCs w:val="32"/>
        </w:rPr>
      </w:pPr>
    </w:p>
    <w:p w14:paraId="05735336" w14:textId="77777777" w:rsidR="00B1443E" w:rsidRDefault="005C649B" w:rsidP="00B1443E">
      <w:pPr>
        <w:pStyle w:val="ListParagraph"/>
        <w:numPr>
          <w:ilvl w:val="0"/>
          <w:numId w:val="7"/>
        </w:numPr>
        <w:rPr>
          <w:rFonts w:cstheme="minorHAnsi"/>
          <w:sz w:val="32"/>
          <w:szCs w:val="32"/>
        </w:rPr>
      </w:pPr>
      <w:r w:rsidRPr="003C731C">
        <w:rPr>
          <w:rFonts w:cstheme="minorHAnsi"/>
          <w:sz w:val="32"/>
          <w:szCs w:val="32"/>
        </w:rPr>
        <w:t>Drop-offs</w:t>
      </w:r>
      <w:r w:rsidR="003C731C" w:rsidRPr="003C731C">
        <w:rPr>
          <w:rFonts w:cstheme="minorHAnsi"/>
          <w:sz w:val="32"/>
          <w:szCs w:val="32"/>
        </w:rPr>
        <w:t xml:space="preserve"> </w:t>
      </w:r>
      <w:r w:rsidR="003C731C">
        <w:rPr>
          <w:rFonts w:cstheme="minorHAnsi"/>
          <w:sz w:val="32"/>
          <w:szCs w:val="32"/>
        </w:rPr>
        <w:t xml:space="preserve">of needed items </w:t>
      </w:r>
      <w:r w:rsidR="00464AD0" w:rsidRPr="003C731C">
        <w:rPr>
          <w:rFonts w:cstheme="minorHAnsi"/>
          <w:sz w:val="32"/>
          <w:szCs w:val="32"/>
        </w:rPr>
        <w:t>are</w:t>
      </w:r>
      <w:r w:rsidRPr="003C731C">
        <w:rPr>
          <w:rFonts w:cstheme="minorHAnsi"/>
          <w:sz w:val="32"/>
          <w:szCs w:val="32"/>
        </w:rPr>
        <w:t xml:space="preserve"> allowed pending counselor approval.  </w:t>
      </w:r>
    </w:p>
    <w:p w14:paraId="344BFBAF" w14:textId="77777777" w:rsidR="00B1443E" w:rsidRPr="00B1443E" w:rsidRDefault="00B1443E" w:rsidP="00B1443E">
      <w:pPr>
        <w:pStyle w:val="ListParagraph"/>
        <w:rPr>
          <w:rFonts w:cstheme="minorHAnsi"/>
          <w:sz w:val="32"/>
          <w:szCs w:val="32"/>
        </w:rPr>
      </w:pPr>
    </w:p>
    <w:p w14:paraId="52A3A823" w14:textId="68E88A31" w:rsidR="003C731C" w:rsidRPr="00B1443E" w:rsidRDefault="00B1443E" w:rsidP="00B1443E">
      <w:pPr>
        <w:pStyle w:val="ListParagraph"/>
        <w:numPr>
          <w:ilvl w:val="0"/>
          <w:numId w:val="7"/>
        </w:num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Upon admission, all medications and supplements will be collected by staff and secured in the medication office for the duration of treatment.</w:t>
      </w:r>
    </w:p>
    <w:sectPr w:rsidR="003C731C" w:rsidRPr="00B1443E" w:rsidSect="00B0268B">
      <w:head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53C25" w14:textId="77777777" w:rsidR="004014F7" w:rsidRDefault="004014F7" w:rsidP="00B0268B">
      <w:pPr>
        <w:spacing w:after="0" w:line="240" w:lineRule="auto"/>
      </w:pPr>
      <w:r>
        <w:separator/>
      </w:r>
    </w:p>
  </w:endnote>
  <w:endnote w:type="continuationSeparator" w:id="0">
    <w:p w14:paraId="164DD9B7" w14:textId="77777777" w:rsidR="004014F7" w:rsidRDefault="004014F7" w:rsidP="00B026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2430F" w14:textId="77777777" w:rsidR="004014F7" w:rsidRDefault="004014F7" w:rsidP="00B0268B">
      <w:pPr>
        <w:spacing w:after="0" w:line="240" w:lineRule="auto"/>
      </w:pPr>
      <w:r>
        <w:separator/>
      </w:r>
    </w:p>
  </w:footnote>
  <w:footnote w:type="continuationSeparator" w:id="0">
    <w:p w14:paraId="56DCAC28" w14:textId="77777777" w:rsidR="004014F7" w:rsidRDefault="004014F7" w:rsidP="00B026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BF025" w14:textId="3624C2EA" w:rsidR="00D4649A" w:rsidRDefault="00CC0E48" w:rsidP="00F1307F">
    <w:pPr>
      <w:pStyle w:val="Header"/>
      <w:jc w:val="center"/>
    </w:pPr>
    <w:r>
      <w:tab/>
    </w:r>
    <w:r>
      <w:tab/>
    </w:r>
    <w:r w:rsidR="00AB6E58">
      <w:rPr>
        <w:noProof/>
      </w:rPr>
      <w:drawing>
        <wp:inline distT="0" distB="0" distL="0" distR="0" wp14:anchorId="7112BDAD" wp14:editId="5F0D7F6C">
          <wp:extent cx="704850" cy="276225"/>
          <wp:effectExtent l="0" t="0" r="0" b="9525"/>
          <wp:docPr id="6" name="Picture 2" descr="A picture containing plate, tableware, clipart, dishwar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2" descr="A picture containing plate, tableware, clipart, dishwar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259" cy="2771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9F9354" w14:textId="77777777" w:rsidR="00D4649A" w:rsidRDefault="00D464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6459B"/>
    <w:multiLevelType w:val="hybridMultilevel"/>
    <w:tmpl w:val="2A58E7FA"/>
    <w:lvl w:ilvl="0" w:tplc="D99E229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C45ECC"/>
    <w:multiLevelType w:val="hybridMultilevel"/>
    <w:tmpl w:val="F3BAED74"/>
    <w:lvl w:ilvl="0" w:tplc="D99E229A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251559"/>
    <w:multiLevelType w:val="hybridMultilevel"/>
    <w:tmpl w:val="5ECC39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F1561F"/>
    <w:multiLevelType w:val="hybridMultilevel"/>
    <w:tmpl w:val="66B6A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B8450B"/>
    <w:multiLevelType w:val="hybridMultilevel"/>
    <w:tmpl w:val="EC7CFD08"/>
    <w:lvl w:ilvl="0" w:tplc="D99E229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B2957"/>
    <w:multiLevelType w:val="hybridMultilevel"/>
    <w:tmpl w:val="68A88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C9552C"/>
    <w:multiLevelType w:val="hybridMultilevel"/>
    <w:tmpl w:val="5E30BDA2"/>
    <w:lvl w:ilvl="0" w:tplc="D99E229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7096334">
    <w:abstractNumId w:val="6"/>
  </w:num>
  <w:num w:numId="2" w16cid:durableId="1138303667">
    <w:abstractNumId w:val="5"/>
  </w:num>
  <w:num w:numId="3" w16cid:durableId="956446113">
    <w:abstractNumId w:val="3"/>
  </w:num>
  <w:num w:numId="4" w16cid:durableId="1558782430">
    <w:abstractNumId w:val="1"/>
  </w:num>
  <w:num w:numId="5" w16cid:durableId="1903444103">
    <w:abstractNumId w:val="4"/>
  </w:num>
  <w:num w:numId="6" w16cid:durableId="285278442">
    <w:abstractNumId w:val="0"/>
  </w:num>
  <w:num w:numId="7" w16cid:durableId="1423097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739"/>
    <w:rsid w:val="00010DD8"/>
    <w:rsid w:val="00072F9D"/>
    <w:rsid w:val="00093739"/>
    <w:rsid w:val="000D1B6B"/>
    <w:rsid w:val="000E6192"/>
    <w:rsid w:val="00154013"/>
    <w:rsid w:val="00164ABF"/>
    <w:rsid w:val="00177BDA"/>
    <w:rsid w:val="001F424B"/>
    <w:rsid w:val="002705E2"/>
    <w:rsid w:val="002805B9"/>
    <w:rsid w:val="00280EDC"/>
    <w:rsid w:val="0033299D"/>
    <w:rsid w:val="003A79F5"/>
    <w:rsid w:val="003C1F09"/>
    <w:rsid w:val="003C731C"/>
    <w:rsid w:val="004014F7"/>
    <w:rsid w:val="00464AD0"/>
    <w:rsid w:val="00552E01"/>
    <w:rsid w:val="005C36DD"/>
    <w:rsid w:val="005C649B"/>
    <w:rsid w:val="00632E6D"/>
    <w:rsid w:val="0066735E"/>
    <w:rsid w:val="0067116B"/>
    <w:rsid w:val="00694538"/>
    <w:rsid w:val="006C0C89"/>
    <w:rsid w:val="006C5C84"/>
    <w:rsid w:val="006D5CB5"/>
    <w:rsid w:val="006F2FE6"/>
    <w:rsid w:val="006F301D"/>
    <w:rsid w:val="006F6AD6"/>
    <w:rsid w:val="00702E3C"/>
    <w:rsid w:val="00704B97"/>
    <w:rsid w:val="00732BD1"/>
    <w:rsid w:val="00780777"/>
    <w:rsid w:val="007C5EC3"/>
    <w:rsid w:val="00864BB8"/>
    <w:rsid w:val="009C46BD"/>
    <w:rsid w:val="009D6DE3"/>
    <w:rsid w:val="00A01533"/>
    <w:rsid w:val="00A23533"/>
    <w:rsid w:val="00A45532"/>
    <w:rsid w:val="00A71390"/>
    <w:rsid w:val="00AA6E62"/>
    <w:rsid w:val="00AB6E58"/>
    <w:rsid w:val="00AF59FC"/>
    <w:rsid w:val="00B0268B"/>
    <w:rsid w:val="00B1443E"/>
    <w:rsid w:val="00B61836"/>
    <w:rsid w:val="00B92283"/>
    <w:rsid w:val="00BB2780"/>
    <w:rsid w:val="00BC7D3E"/>
    <w:rsid w:val="00C0339A"/>
    <w:rsid w:val="00C16F18"/>
    <w:rsid w:val="00C43646"/>
    <w:rsid w:val="00C900E6"/>
    <w:rsid w:val="00CC0E48"/>
    <w:rsid w:val="00CF6633"/>
    <w:rsid w:val="00D4649A"/>
    <w:rsid w:val="00DC0F1E"/>
    <w:rsid w:val="00DC4ACF"/>
    <w:rsid w:val="00DC7728"/>
    <w:rsid w:val="00DF3A32"/>
    <w:rsid w:val="00E43A42"/>
    <w:rsid w:val="00E506EA"/>
    <w:rsid w:val="00E51D95"/>
    <w:rsid w:val="00F1307F"/>
    <w:rsid w:val="00F312FE"/>
    <w:rsid w:val="00F4408B"/>
    <w:rsid w:val="00F6625A"/>
    <w:rsid w:val="00F83391"/>
    <w:rsid w:val="00F9583A"/>
    <w:rsid w:val="00FC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C66382"/>
  <w15:chartTrackingRefBased/>
  <w15:docId w15:val="{192765B0-27CE-4D8A-A437-DE5EBAFC1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3739"/>
    <w:pPr>
      <w:ind w:left="720"/>
      <w:contextualSpacing/>
    </w:pPr>
  </w:style>
  <w:style w:type="table" w:styleId="TableGrid">
    <w:name w:val="Table Grid"/>
    <w:basedOn w:val="TableNormal"/>
    <w:uiPriority w:val="39"/>
    <w:rsid w:val="00F95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26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268B"/>
  </w:style>
  <w:style w:type="paragraph" w:styleId="Footer">
    <w:name w:val="footer"/>
    <w:basedOn w:val="Normal"/>
    <w:link w:val="FooterChar"/>
    <w:uiPriority w:val="99"/>
    <w:unhideWhenUsed/>
    <w:rsid w:val="00B026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26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sv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1157A1B15F9E4A853007587EEC6D6A" ma:contentTypeVersion="16" ma:contentTypeDescription="Create a new document." ma:contentTypeScope="" ma:versionID="6e82cb2337c9cb7f48862b7a814ddb39">
  <xsd:schema xmlns:xsd="http://www.w3.org/2001/XMLSchema" xmlns:xs="http://www.w3.org/2001/XMLSchema" xmlns:p="http://schemas.microsoft.com/office/2006/metadata/properties" xmlns:ns2="eb57778f-ded5-4c78-adc2-ba05abcc8a0b" xmlns:ns3="97f8f3ab-ef9a-4ea8-bf60-c3e11713745c" targetNamespace="http://schemas.microsoft.com/office/2006/metadata/properties" ma:root="true" ma:fieldsID="cff9cc6838dfc7eea1fe58fe6021e2f1" ns2:_="" ns3:_="">
    <xsd:import namespace="eb57778f-ded5-4c78-adc2-ba05abcc8a0b"/>
    <xsd:import namespace="97f8f3ab-ef9a-4ea8-bf60-c3e1171374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7778f-ded5-4c78-adc2-ba05abcc8a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376b25e-e6c7-4405-a0c4-7573b0e288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f8f3ab-ef9a-4ea8-bf60-c3e11713745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12d06ba-863a-4c60-a5df-493b2b6324b0}" ma:internalName="TaxCatchAll" ma:showField="CatchAllData" ma:web="97f8f3ab-ef9a-4ea8-bf60-c3e1171374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57778f-ded5-4c78-adc2-ba05abcc8a0b">
      <Terms xmlns="http://schemas.microsoft.com/office/infopath/2007/PartnerControls"/>
    </lcf76f155ced4ddcb4097134ff3c332f>
    <TaxCatchAll xmlns="97f8f3ab-ef9a-4ea8-bf60-c3e11713745c" xsi:nil="true"/>
  </documentManagement>
</p:properties>
</file>

<file path=customXml/itemProps1.xml><?xml version="1.0" encoding="utf-8"?>
<ds:datastoreItem xmlns:ds="http://schemas.openxmlformats.org/officeDocument/2006/customXml" ds:itemID="{36F5663C-2277-4CB9-9918-B5F031D332C5}"/>
</file>

<file path=customXml/itemProps2.xml><?xml version="1.0" encoding="utf-8"?>
<ds:datastoreItem xmlns:ds="http://schemas.openxmlformats.org/officeDocument/2006/customXml" ds:itemID="{80E29A31-A299-4AC2-BF64-2CAA8AE675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32990A-D991-4B5D-A705-57FD04DA762F}">
  <ds:schemaRefs>
    <ds:schemaRef ds:uri="http://schemas.microsoft.com/office/2006/metadata/properties"/>
    <ds:schemaRef ds:uri="http://schemas.microsoft.com/office/infopath/2007/PartnerControls"/>
    <ds:schemaRef ds:uri="78cdc787-08fd-447a-a677-c286f53f5933"/>
    <ds:schemaRef ds:uri="536f643d-00ca-4a90-aa4b-9b2a5d9bc5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Huebner</dc:creator>
  <cp:keywords/>
  <dc:description/>
  <cp:lastModifiedBy>Dustin Lyons</cp:lastModifiedBy>
  <cp:revision>36</cp:revision>
  <cp:lastPrinted>2022-01-25T21:49:00Z</cp:lastPrinted>
  <dcterms:created xsi:type="dcterms:W3CDTF">2023-08-16T16:26:00Z</dcterms:created>
  <dcterms:modified xsi:type="dcterms:W3CDTF">2026-05-01T13:18:00Z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0x010100641157A1B15F9E4A853007587EEC6D6A</vt:lpwstr>
  </property>
  <property fmtid="{D5CDD505-2E9C-101B-9397-08002B2CF9AE}" pid="3" name="Order">
    <vt:r8>823800</vt:r8>
  </property>
  <property fmtid="{D5CDD505-2E9C-101B-9397-08002B2CF9AE}" pid="4" name="MediaServiceImageTags">
    <vt:lpwstr/>
  </property>
  <property fmtid="{D5CDD505-2E9C-101B-9397-08002B2CF9AE}" pid="5" name="GrammarlyDocumentId">
    <vt:lpwstr>e6058c9e-c063-49f4-924b-f6d94053f678</vt:lpwstr>
  </property>
</Properties>
</file>